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附件1.2023一带一路暨金砖国家技能发展与技术创新大赛</w:t>
      </w:r>
    </w:p>
    <w:p>
      <w:pPr>
        <w:spacing w:line="540" w:lineRule="exact"/>
        <w:jc w:val="center"/>
        <w:rPr>
          <w:rFonts w:ascii="仿宋_GB2312" w:hAnsi="仿宋_GB2312" w:eastAsia="仿宋_GB2312" w:cs="仿宋"/>
          <w:b/>
          <w:color w:val="auto"/>
          <w:spacing w:val="-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32"/>
          <w:szCs w:val="32"/>
          <w:highlight w:val="none"/>
          <w:lang w:val="en-US" w:eastAsia="zh-CN"/>
        </w:rPr>
        <w:t>第二届跨境电子商务技能及数据分析（教师组）总决赛报到回执单</w:t>
      </w:r>
    </w:p>
    <w:p>
      <w:pPr>
        <w:spacing w:line="339" w:lineRule="auto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省市：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none"/>
          <w:lang w:val="en-US" w:eastAsia="zh-CN"/>
        </w:rPr>
        <w:t xml:space="preserve">           队伍ID：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</w:t>
      </w:r>
    </w:p>
    <w:p>
      <w:pPr>
        <w:spacing w:line="339" w:lineRule="auto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代表队（学校）名称：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none"/>
          <w:lang w:val="en-US" w:eastAsia="zh-CN"/>
        </w:rPr>
        <w:t>组别：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</w:t>
      </w:r>
    </w:p>
    <w:tbl>
      <w:tblPr>
        <w:tblStyle w:val="4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735"/>
        <w:gridCol w:w="652"/>
        <w:gridCol w:w="1306"/>
        <w:gridCol w:w="837"/>
        <w:gridCol w:w="837"/>
        <w:gridCol w:w="837"/>
        <w:gridCol w:w="1353"/>
        <w:gridCol w:w="1353"/>
      </w:tblGrid>
      <w:tr>
        <w:trPr>
          <w:trHeight w:val="1237" w:hRule="atLeast"/>
          <w:jc w:val="center"/>
        </w:trPr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人员类别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所在院系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马甲尺寸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是否参加11号上午闭幕式及颁奖典礼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选手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必填）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其他人员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选填）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无需填写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……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40" w:hanging="480" w:hanging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以队伍为单位填写并发送回执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1.回执表需在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日之前回复邮箱809505770@qq.com。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食宿安排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食宿自行安排，费用自理。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4.参赛马甲尺寸表：</w:t>
      </w:r>
    </w:p>
    <w:p>
      <w:pPr>
        <w:pStyle w:val="2"/>
        <w:ind w:left="0" w:leftChars="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610225" cy="1350010"/>
            <wp:effectExtent l="0" t="0" r="9525" b="2540"/>
            <wp:docPr id="3" name="图片 3" descr="马甲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马甲尺寸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both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2E3NzFmZTVmNDRkNGRkNWE4NGVjMWIwYWVlZjcifQ=="/>
  </w:docVars>
  <w:rsids>
    <w:rsidRoot w:val="00000000"/>
    <w:rsid w:val="4C5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2023-07-07T05:37:08Z</dcterms:created>
  <dc:creator>admin</dc:creator>
  <cp:lastModifiedBy>遇見</cp:lastModifiedBy>
  <dcterms:modified xsi:type="dcterms:W3CDTF">2023-07-07T05:37:32Z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ACF94017AD0C44DF9DF90CE2D2E2EEED_12</vt:lpwstr>
  </property>
</Properties>
</file>